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Утверждаю</w:t>
      </w:r>
    </w:p>
    <w:p w:rsidR="004273A6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Председатель</w:t>
      </w:r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Попечительского совета</w:t>
      </w:r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_________________</w:t>
      </w:r>
    </w:p>
    <w:p w:rsidR="004273A6" w:rsidRPr="000C0212" w:rsidRDefault="004C1C4B" w:rsidP="004273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Л.Г. Шнайдер</w:t>
      </w:r>
    </w:p>
    <w:p w:rsidR="004273A6" w:rsidRPr="000C0212" w:rsidRDefault="004273A6" w:rsidP="004273A6">
      <w:pPr>
        <w:spacing w:after="0" w:line="240" w:lineRule="auto"/>
        <w:jc w:val="right"/>
        <w:rPr>
          <w:rFonts w:ascii="Times New Roman" w:hAnsi="Times New Roman"/>
        </w:rPr>
      </w:pPr>
      <w:r w:rsidRPr="000C0212">
        <w:rPr>
          <w:rFonts w:ascii="Times New Roman" w:hAnsi="Times New Roman"/>
        </w:rPr>
        <w:t>«</w:t>
      </w:r>
      <w:r w:rsidR="000A08D5">
        <w:rPr>
          <w:rFonts w:ascii="Times New Roman" w:hAnsi="Times New Roman"/>
        </w:rPr>
        <w:t>2</w:t>
      </w:r>
      <w:r w:rsidR="00D84350">
        <w:rPr>
          <w:rFonts w:ascii="Times New Roman" w:hAnsi="Times New Roman"/>
        </w:rPr>
        <w:t>1</w:t>
      </w:r>
      <w:r w:rsidRPr="000C0212">
        <w:rPr>
          <w:rFonts w:ascii="Times New Roman" w:hAnsi="Times New Roman"/>
        </w:rPr>
        <w:t>» января 201</w:t>
      </w:r>
      <w:r w:rsidR="00D84350">
        <w:rPr>
          <w:rFonts w:ascii="Times New Roman" w:hAnsi="Times New Roman"/>
        </w:rPr>
        <w:t>9</w:t>
      </w:r>
      <w:r w:rsidRPr="000C0212">
        <w:rPr>
          <w:rFonts w:ascii="Times New Roman" w:hAnsi="Times New Roman"/>
        </w:rPr>
        <w:t xml:space="preserve"> года</w:t>
      </w:r>
    </w:p>
    <w:p w:rsidR="004273A6" w:rsidRPr="000C0212" w:rsidRDefault="004273A6" w:rsidP="004273A6">
      <w:pPr>
        <w:rPr>
          <w:rFonts w:ascii="Times New Roman" w:hAnsi="Times New Roman"/>
          <w:b/>
        </w:rPr>
      </w:pPr>
    </w:p>
    <w:p w:rsidR="004273A6" w:rsidRPr="00DF3155" w:rsidRDefault="004273A6" w:rsidP="004273A6">
      <w:pPr>
        <w:tabs>
          <w:tab w:val="left" w:pos="2760"/>
        </w:tabs>
        <w:jc w:val="center"/>
        <w:rPr>
          <w:rFonts w:ascii="Times New Roman" w:hAnsi="Times New Roman"/>
          <w:b/>
          <w:sz w:val="24"/>
        </w:rPr>
      </w:pPr>
      <w:r w:rsidRPr="00DF3155">
        <w:rPr>
          <w:rFonts w:ascii="Times New Roman" w:hAnsi="Times New Roman"/>
          <w:b/>
          <w:sz w:val="24"/>
        </w:rPr>
        <w:t>План работы Попечительского совета на 201</w:t>
      </w:r>
      <w:r w:rsidR="00D84350">
        <w:rPr>
          <w:rFonts w:ascii="Times New Roman" w:hAnsi="Times New Roman"/>
          <w:b/>
          <w:sz w:val="24"/>
        </w:rPr>
        <w:t>9</w:t>
      </w:r>
      <w:bookmarkStart w:id="0" w:name="_GoBack"/>
      <w:bookmarkEnd w:id="0"/>
      <w:r w:rsidR="000A08D5">
        <w:rPr>
          <w:rFonts w:ascii="Times New Roman" w:hAnsi="Times New Roman"/>
          <w:b/>
          <w:sz w:val="24"/>
        </w:rPr>
        <w:t xml:space="preserve"> </w:t>
      </w:r>
      <w:r w:rsidRPr="00DF3155">
        <w:rPr>
          <w:rFonts w:ascii="Times New Roman" w:hAnsi="Times New Roman"/>
          <w:b/>
          <w:sz w:val="24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Сроки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Ответственный</w:t>
            </w:r>
          </w:p>
        </w:tc>
      </w:tr>
      <w:tr w:rsidR="004273A6" w:rsidRPr="00DF3155" w:rsidTr="00CD2072">
        <w:tc>
          <w:tcPr>
            <w:tcW w:w="675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4273A6" w:rsidRPr="00DF3155" w:rsidRDefault="004273A6" w:rsidP="004C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Согласование плана работы на 201</w:t>
            </w:r>
            <w:r w:rsidR="004C1C4B">
              <w:rPr>
                <w:rFonts w:ascii="Times New Roman" w:hAnsi="Times New Roman"/>
              </w:rPr>
              <w:t xml:space="preserve">8 </w:t>
            </w:r>
            <w:r w:rsidRPr="00DF3155">
              <w:rPr>
                <w:rFonts w:ascii="Times New Roman" w:hAnsi="Times New Roman"/>
              </w:rPr>
              <w:t>год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январь</w:t>
            </w:r>
          </w:p>
        </w:tc>
        <w:tc>
          <w:tcPr>
            <w:tcW w:w="2393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Председатель и секретарь совета</w:t>
            </w:r>
          </w:p>
        </w:tc>
      </w:tr>
      <w:tr w:rsidR="004273A6" w:rsidRPr="00DF3155" w:rsidTr="00CD2072">
        <w:tc>
          <w:tcPr>
            <w:tcW w:w="675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Ознакомление с результатами мониторинга уровня удовлетворенности клиентов учреждения качеством предоставляемых социальных услуг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Апрель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Анализ деятельности Попечительского совета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декабрь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Попечительского совета в рассмотрении заявлений, жалоб, индивидуальных и коллективных письменных обращений граждан, проживающих в Учреждении и сотрудников по вопросам, отнесенным к компетенции Совета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По мере  поступления обращений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Председатель Попечительского совета</w:t>
            </w: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в семинарах, конкурсах и других мероприятиях, проводимых в Учреждении</w:t>
            </w:r>
          </w:p>
        </w:tc>
        <w:tc>
          <w:tcPr>
            <w:tcW w:w="2393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В течении года по приглашению Учреждения</w:t>
            </w:r>
          </w:p>
        </w:tc>
        <w:tc>
          <w:tcPr>
            <w:tcW w:w="2393" w:type="dxa"/>
            <w:vMerge w:val="restart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Члены Попечительского совета</w:t>
            </w: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в организации праздничных  мероприятий по государственным праздникам, России, по профессиональным праздникам и памятным датам (9 Мая)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Участие в организации традиционных народных календарных праздников с использованием народных традиций в социокультурной деятельности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Организация и проведение мероприятий с проживающими в рамках недель добра, дня пожилого человека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Организация и проведение мероприятий с проживающими в рамках Декады инвалидов</w:t>
            </w: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3A6" w:rsidRPr="00DF3155" w:rsidTr="00CD2072">
        <w:tc>
          <w:tcPr>
            <w:tcW w:w="675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Освещение основных вопросов деятельности Попечительского совета в средствах массовой информации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После каждого заседания</w:t>
            </w:r>
          </w:p>
        </w:tc>
        <w:tc>
          <w:tcPr>
            <w:tcW w:w="2393" w:type="dxa"/>
          </w:tcPr>
          <w:p w:rsidR="004273A6" w:rsidRPr="00DF3155" w:rsidRDefault="004273A6" w:rsidP="00CD2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155">
              <w:rPr>
                <w:rFonts w:ascii="Times New Roman" w:hAnsi="Times New Roman"/>
              </w:rPr>
              <w:t>Члены Попечительского совета</w:t>
            </w:r>
          </w:p>
        </w:tc>
      </w:tr>
    </w:tbl>
    <w:p w:rsidR="004273A6" w:rsidRPr="005B2C27" w:rsidRDefault="004273A6" w:rsidP="004273A6">
      <w:pPr>
        <w:jc w:val="center"/>
      </w:pPr>
    </w:p>
    <w:p w:rsidR="004273A6" w:rsidRPr="005B2C27" w:rsidRDefault="004273A6" w:rsidP="004273A6"/>
    <w:p w:rsidR="00957781" w:rsidRDefault="00957781"/>
    <w:sectPr w:rsidR="00957781" w:rsidSect="004273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3A6"/>
    <w:rsid w:val="000A08D5"/>
    <w:rsid w:val="00105DE9"/>
    <w:rsid w:val="004273A6"/>
    <w:rsid w:val="004C1C4B"/>
    <w:rsid w:val="008B52C5"/>
    <w:rsid w:val="00957781"/>
    <w:rsid w:val="00B4068A"/>
    <w:rsid w:val="00D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92D46-DA92-4251-BD3D-0CFE0567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11111</cp:lastModifiedBy>
  <cp:revision>7</cp:revision>
  <dcterms:created xsi:type="dcterms:W3CDTF">2014-04-17T03:52:00Z</dcterms:created>
  <dcterms:modified xsi:type="dcterms:W3CDTF">2019-09-13T02:46:00Z</dcterms:modified>
</cp:coreProperties>
</file>