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3" w:rsidRPr="00A529AB" w:rsidRDefault="007D07E3" w:rsidP="007D07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7D07E3" w:rsidRPr="00A529AB" w:rsidRDefault="007D07E3" w:rsidP="007D07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AB">
        <w:rPr>
          <w:rFonts w:ascii="Times New Roman" w:hAnsi="Times New Roman" w:cs="Times New Roman"/>
          <w:b/>
          <w:sz w:val="28"/>
          <w:szCs w:val="28"/>
        </w:rPr>
        <w:t>о стационарном социальном обслуживании  № _</w:t>
      </w:r>
      <w:r>
        <w:rPr>
          <w:rFonts w:ascii="Times New Roman" w:hAnsi="Times New Roman" w:cs="Times New Roman"/>
          <w:b/>
          <w:sz w:val="28"/>
          <w:szCs w:val="28"/>
        </w:rPr>
        <w:t>0/0000</w:t>
      </w:r>
    </w:p>
    <w:p w:rsidR="007D07E3" w:rsidRPr="00A529AB" w:rsidRDefault="007D07E3" w:rsidP="007D07E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D07E3" w:rsidRPr="00A529AB" w:rsidRDefault="007D07E3" w:rsidP="007D0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3996">
        <w:rPr>
          <w:rFonts w:ascii="Times New Roman" w:hAnsi="Times New Roman" w:cs="Times New Roman"/>
          <w:sz w:val="24"/>
          <w:szCs w:val="24"/>
          <w:u w:val="single"/>
        </w:rPr>
        <w:t>п. Приморск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 xml:space="preserve">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529AB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52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   0</w:t>
      </w:r>
      <w:r w:rsidRPr="00A529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529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07E3" w:rsidRPr="004E3996" w:rsidRDefault="007D07E3" w:rsidP="007D07E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E3996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7D07E3" w:rsidRPr="0002125C" w:rsidRDefault="007D07E3" w:rsidP="007D07E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3996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Краевое государственное бюджетное  учреждение социального обслуживания «Балахтинский дом </w:t>
      </w:r>
      <w:r w:rsidRPr="004E3996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интернат </w:t>
      </w:r>
      <w:r w:rsidRPr="004E3996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Pr="004E3996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для граждан пожилого возраста  и инвалидов»</w:t>
      </w:r>
      <w:r w:rsidRPr="004E399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>именуемое в дальнейшем «Учреждение», в  лице  директора 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96">
        <w:rPr>
          <w:rFonts w:ascii="Times New Roman" w:hAnsi="Times New Roman" w:cs="Times New Roman"/>
          <w:b/>
          <w:sz w:val="24"/>
          <w:szCs w:val="24"/>
          <w:u w:val="single"/>
        </w:rPr>
        <w:t>Воробьевой Татьяны Григорьевны</w:t>
      </w:r>
      <w:r w:rsidRPr="00A52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Учреждения,  с одной  стороны,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   0000</w:t>
      </w:r>
      <w:r w:rsidRPr="005F5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39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29AB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серия 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spellEnd"/>
      <w:r w:rsidRPr="004E3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00000</w:t>
      </w:r>
      <w:r w:rsidRPr="00A52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96">
        <w:rPr>
          <w:rFonts w:ascii="Times New Roman" w:hAnsi="Times New Roman" w:cs="Times New Roman"/>
          <w:b/>
          <w:sz w:val="24"/>
          <w:szCs w:val="24"/>
          <w:u w:val="single"/>
        </w:rPr>
        <w:t>выданный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00» 00.00030 года ОВД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Балахтинского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Красноярского края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399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>именуемый в дальнейшем «Клиент», с другой стороны, (далее по тексту - Стороны) заключили настоящий договор о нижеследующем: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1.1. Учреждение обязуется на основании письменного заявления Клиента путевки </w:t>
      </w: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4D053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министерством социальной политик Красноярского края №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00.00</w:t>
      </w:r>
      <w:r w:rsidRPr="00B862EE">
        <w:rPr>
          <w:rFonts w:ascii="Times New Roman" w:hAnsi="Times New Roman" w:cs="Times New Roman"/>
          <w:b/>
          <w:sz w:val="24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00</w:t>
      </w:r>
      <w:r w:rsidRPr="00B862EE">
        <w:rPr>
          <w:sz w:val="24"/>
          <w:szCs w:val="28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>и настоящего договора принять на постоянное  стационарное социальное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Иванова Ивана Ивановича</w:t>
      </w:r>
      <w:r w:rsidRPr="00B862EE">
        <w:rPr>
          <w:rFonts w:ascii="Times New Roman" w:hAnsi="Times New Roman" w:cs="Times New Roman"/>
          <w:sz w:val="22"/>
          <w:szCs w:val="24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>с предоставлением социальных услуг, в объемах,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>государственными стандартами социального обслуживания, бесплатно.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529AB">
        <w:rPr>
          <w:rFonts w:ascii="Times New Roman" w:hAnsi="Times New Roman" w:cs="Times New Roman"/>
          <w:sz w:val="24"/>
          <w:szCs w:val="24"/>
        </w:rPr>
        <w:t xml:space="preserve">Клиент обязуется вносить плату за стационарное социальное обслуживание, включающую затраты на приобретение продуктов питания, мягкого инвентаря, одежды, обуви, медикаментов (за исключением случаев, когда лекарственное обеспечение </w:t>
      </w:r>
      <w:r w:rsidRPr="00A529AB">
        <w:rPr>
          <w:rFonts w:ascii="Times New Roman" w:hAnsi="Times New Roman" w:cs="Times New Roman"/>
          <w:sz w:val="24"/>
          <w:szCs w:val="24"/>
        </w:rPr>
        <w:br/>
        <w:t>в соответствии с действующим законодательством осуществляется бесплатно или на льготных условиях), содержание предоставляемых помещений, зданий, дворов, коммунальные услуги, в том числе котельно-печное топливо, текущий ремонт предоставляемых жилых помещений и иного имущества.</w:t>
      </w:r>
      <w:proofErr w:type="gramEnd"/>
    </w:p>
    <w:p w:rsidR="007D07E3" w:rsidRPr="00A529AB" w:rsidRDefault="007D07E3" w:rsidP="007D07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9AB">
        <w:rPr>
          <w:sz w:val="24"/>
          <w:szCs w:val="24"/>
        </w:rPr>
        <w:t xml:space="preserve">2. Размер ежемесячной платы за стационарное социальное обслуживание </w:t>
      </w:r>
      <w:r w:rsidRPr="00A529AB">
        <w:rPr>
          <w:sz w:val="24"/>
          <w:szCs w:val="24"/>
        </w:rPr>
        <w:br/>
        <w:t xml:space="preserve">в Учреждении ежегодно определяется руководителем Учреждения посредством издания </w:t>
      </w:r>
      <w:proofErr w:type="gramStart"/>
      <w:r w:rsidRPr="00A529AB">
        <w:rPr>
          <w:sz w:val="24"/>
          <w:szCs w:val="24"/>
        </w:rPr>
        <w:t>приказа</w:t>
      </w:r>
      <w:proofErr w:type="gramEnd"/>
      <w:r w:rsidRPr="00A529AB">
        <w:rPr>
          <w:sz w:val="24"/>
          <w:szCs w:val="24"/>
        </w:rPr>
        <w:t xml:space="preserve"> с учетом утвержденных в установленном порядке норм питания, обеспечения одеждой, обувью,  мягким инвентарем, сложившегося в крае уровня потребительских цен, тарифов на оплату коммунальных услуг, на содержание предоставляемых жилых помещений.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3. Размер ежемесячной платы по договору, порядок ее внесения и изменения.</w:t>
      </w:r>
    </w:p>
    <w:p w:rsidR="007D07E3" w:rsidRPr="009E4FBA" w:rsidRDefault="007D07E3" w:rsidP="007D07E3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BA">
        <w:rPr>
          <w:rFonts w:ascii="Times New Roman" w:hAnsi="Times New Roman" w:cs="Times New Roman"/>
          <w:sz w:val="24"/>
          <w:szCs w:val="24"/>
        </w:rPr>
        <w:t xml:space="preserve">"3.1. Размер ежемесячной платы за стационарное социальное обслуживание, вносимой Клиентом, определяется исходя из размера, установленного в соответствии </w:t>
      </w:r>
      <w:r w:rsidRPr="009E4FBA">
        <w:rPr>
          <w:rFonts w:ascii="Times New Roman" w:hAnsi="Times New Roman" w:cs="Times New Roman"/>
          <w:sz w:val="24"/>
          <w:szCs w:val="24"/>
        </w:rPr>
        <w:br/>
        <w:t>с пунктом 2 настоящего договора, не может превышать 75 процентов от установленной пенсии независимо от иных доходов Клиента и составляет:</w:t>
      </w:r>
      <w:r w:rsidRPr="009E4FBA">
        <w:rPr>
          <w:rFonts w:ascii="Times New Roman" w:hAnsi="Times New Roman" w:cs="Times New Roman"/>
          <w:sz w:val="24"/>
          <w:szCs w:val="24"/>
        </w:rPr>
        <w:br/>
      </w:r>
      <w:r w:rsidRPr="009E4FB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  20.12</w:t>
      </w:r>
      <w:r w:rsidRPr="009E4FBA">
        <w:rPr>
          <w:rFonts w:ascii="Times New Roman" w:hAnsi="Times New Roman" w:cs="Times New Roman"/>
          <w:b/>
          <w:sz w:val="24"/>
          <w:szCs w:val="24"/>
        </w:rPr>
        <w:t>.2013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4FB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31.12</w:t>
      </w:r>
      <w:r w:rsidRPr="009E4FBA">
        <w:rPr>
          <w:rFonts w:ascii="Times New Roman" w:hAnsi="Times New Roman" w:cs="Times New Roman"/>
          <w:b/>
          <w:sz w:val="24"/>
          <w:szCs w:val="24"/>
        </w:rPr>
        <w:t xml:space="preserve">.2013 </w:t>
      </w:r>
      <w:r>
        <w:rPr>
          <w:rFonts w:ascii="Times New Roman" w:hAnsi="Times New Roman" w:cs="Times New Roman"/>
          <w:b/>
          <w:sz w:val="24"/>
          <w:szCs w:val="24"/>
        </w:rPr>
        <w:t xml:space="preserve">   2564  руб. 4</w:t>
      </w:r>
      <w:r w:rsidRPr="009E4FB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.;    </w:t>
      </w:r>
      <w:proofErr w:type="gramEnd"/>
      <w:r w:rsidRPr="009E4FBA">
        <w:rPr>
          <w:rFonts w:ascii="Times New Roman" w:hAnsi="Times New Roman" w:cs="Times New Roman"/>
          <w:b/>
          <w:sz w:val="24"/>
          <w:szCs w:val="24"/>
        </w:rPr>
        <w:t>с 01.</w:t>
      </w:r>
      <w:r>
        <w:rPr>
          <w:rFonts w:ascii="Times New Roman" w:hAnsi="Times New Roman" w:cs="Times New Roman"/>
          <w:b/>
          <w:sz w:val="24"/>
          <w:szCs w:val="24"/>
        </w:rPr>
        <w:t>01.2014</w:t>
      </w:r>
      <w:r w:rsidRPr="009E4F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8100</w:t>
      </w:r>
      <w:r w:rsidRPr="009E4FBA">
        <w:rPr>
          <w:rFonts w:ascii="Times New Roman" w:hAnsi="Times New Roman" w:cs="Times New Roman"/>
          <w:b/>
          <w:sz w:val="24"/>
          <w:szCs w:val="24"/>
        </w:rPr>
        <w:t xml:space="preserve"> руб. _00  коп;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3.2. Плата за стационарное социальное обслуживание вносится Клиентом путем ежемесячного безналичного перечисления на счет Учреждения органом, осуществляющим пенсионное обеспечение, по письменному заявлению Клиента.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Внесение платы за стационарное социальное </w:t>
      </w:r>
      <w:proofErr w:type="gramStart"/>
      <w:r w:rsidRPr="00A529AB">
        <w:rPr>
          <w:rFonts w:ascii="Times New Roman" w:hAnsi="Times New Roman" w:cs="Times New Roman"/>
          <w:sz w:val="24"/>
          <w:szCs w:val="24"/>
        </w:rPr>
        <w:t>обслуживание</w:t>
      </w:r>
      <w:proofErr w:type="gramEnd"/>
      <w:r w:rsidRPr="00A529AB">
        <w:rPr>
          <w:rFonts w:ascii="Times New Roman" w:hAnsi="Times New Roman" w:cs="Times New Roman"/>
          <w:sz w:val="24"/>
          <w:szCs w:val="24"/>
        </w:rPr>
        <w:t xml:space="preserve"> возможно также самим Клиентом через кассу Учреждения, через отделение федеральной почтовой связи либо через кредитное учреждение.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3.3. За время отсутствия Клиента в Учреждении (по причине помещения </w:t>
      </w:r>
      <w:r w:rsidRPr="00A529AB">
        <w:rPr>
          <w:rFonts w:ascii="Times New Roman" w:hAnsi="Times New Roman" w:cs="Times New Roman"/>
          <w:sz w:val="24"/>
          <w:szCs w:val="24"/>
        </w:rPr>
        <w:br/>
        <w:t>в учреждение здравоохранения или на основании приказа директора Учреждения) производится перерасчет суммы платы за стационарное социальное обслуживание</w:t>
      </w:r>
      <w:r w:rsidRPr="00A529AB">
        <w:rPr>
          <w:rFonts w:ascii="Times New Roman" w:hAnsi="Times New Roman" w:cs="Times New Roman"/>
          <w:sz w:val="24"/>
          <w:szCs w:val="24"/>
        </w:rPr>
        <w:br/>
        <w:t xml:space="preserve">в части уменьшения включенной в нее стоимости продуктов питания, затрат на оплату электроснабжения холодного и горячего водоснабжения пропорционально времени фактического пребывания в Учреждении. Излишне зачисленная на счет Учреждения сумма денежных средств перечисляется Клиенту в месяце, следующем </w:t>
      </w:r>
      <w:r w:rsidRPr="00A529AB">
        <w:rPr>
          <w:rFonts w:ascii="Times New Roman" w:hAnsi="Times New Roman" w:cs="Times New Roman"/>
          <w:sz w:val="24"/>
          <w:szCs w:val="24"/>
        </w:rPr>
        <w:br/>
        <w:t>за месяцем его возвращения, на личный счет Клиента в кредитной организации.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lastRenderedPageBreak/>
        <w:t>4. Обязанности Сторон.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4.1. Учреждение обязуется:</w:t>
      </w:r>
    </w:p>
    <w:p w:rsidR="007D07E3" w:rsidRPr="00A529AB" w:rsidRDefault="007D07E3" w:rsidP="007D07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9AB">
        <w:rPr>
          <w:sz w:val="24"/>
          <w:szCs w:val="24"/>
        </w:rPr>
        <w:t>4.1.1. Обеспечивать создание соответствующих возрасту и состоянию здоровья Клиента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4.1.2. Принимать меры по улучшению условий проживания Клиента в Учреждении.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4.1.3. Обеспечивать соблюдение прав Клиента, предусмотренных действующим законодательством.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4.2. Клиент обязуется: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4.2.1. В течение 1 дня со дня заключения настоящего договора и со дня каждого внесения изменений в пункт 3.1 настоящего договора подавать письменное заявление </w:t>
      </w:r>
      <w:r w:rsidRPr="00A529AB">
        <w:rPr>
          <w:rFonts w:ascii="Times New Roman" w:hAnsi="Times New Roman" w:cs="Times New Roman"/>
          <w:sz w:val="24"/>
          <w:szCs w:val="24"/>
        </w:rPr>
        <w:br/>
        <w:t xml:space="preserve">в орган, осуществляющий пенсионное обеспечение, по месту нахождения Учреждения </w:t>
      </w:r>
      <w:r w:rsidRPr="00A529AB">
        <w:rPr>
          <w:rFonts w:ascii="Times New Roman" w:hAnsi="Times New Roman" w:cs="Times New Roman"/>
          <w:sz w:val="24"/>
          <w:szCs w:val="24"/>
        </w:rPr>
        <w:br/>
        <w:t>о размере части пенсии, подлежащей перечислению на счет Учреждения в счет оплаты за стационарное социальное обслуживание.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4.2.2. При изменении размера пенсии Клиент обязан до 25 числа месяца, в котором произошло увеличение размера его пенсии, письменно известить об этом Учреждение. 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4.2.3. Соблюдать условия проживания в Учреждении.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4.2.4. Ежемесячно оплачивать стационарное социальное обслуживание </w:t>
      </w:r>
      <w:r w:rsidRPr="00A529AB">
        <w:rPr>
          <w:rFonts w:ascii="Times New Roman" w:hAnsi="Times New Roman" w:cs="Times New Roman"/>
          <w:sz w:val="24"/>
          <w:szCs w:val="24"/>
        </w:rPr>
        <w:br/>
        <w:t xml:space="preserve">в установленном пунктом 3.1 настоящего договора размере. 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5. Ответственность Сторон.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5.1. При неисполнении или ненадлежащем исполнении обязательств по договору Стороны несут ответственность в соответствии с действующим законодательством.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529AB">
        <w:rPr>
          <w:rFonts w:ascii="Times New Roman" w:hAnsi="Times New Roman" w:cs="Times New Roman"/>
          <w:bCs/>
          <w:sz w:val="24"/>
          <w:szCs w:val="24"/>
        </w:rPr>
        <w:t xml:space="preserve">В случае невнесения Клиентом платы за стационарное социальное обслуживание в установленном </w:t>
      </w:r>
      <w:r w:rsidRPr="00A529AB">
        <w:rPr>
          <w:rFonts w:ascii="Times New Roman" w:hAnsi="Times New Roman" w:cs="Times New Roman"/>
          <w:sz w:val="24"/>
          <w:szCs w:val="24"/>
        </w:rPr>
        <w:t xml:space="preserve">пунктом 3.1 настоящего договора </w:t>
      </w:r>
      <w:r w:rsidRPr="00A529AB">
        <w:rPr>
          <w:rFonts w:ascii="Times New Roman" w:hAnsi="Times New Roman" w:cs="Times New Roman"/>
          <w:bCs/>
          <w:sz w:val="24"/>
          <w:szCs w:val="24"/>
        </w:rPr>
        <w:t xml:space="preserve">размере в течение трех месяцев, </w:t>
      </w:r>
      <w:r w:rsidRPr="00A529AB">
        <w:rPr>
          <w:rFonts w:ascii="Times New Roman" w:hAnsi="Times New Roman" w:cs="Times New Roman"/>
          <w:bCs/>
          <w:sz w:val="24"/>
          <w:szCs w:val="24"/>
        </w:rPr>
        <w:br/>
        <w:t>а также в случае нарушения правил проживания в Учреждении Учреждение вправе обратиться в суд для решения вопроса о расторжении настоящего договора и выписке Клиента из Учреждения с возмещением Учреждению понесенных затрат.</w:t>
      </w:r>
      <w:proofErr w:type="gramEnd"/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6. Порядок и условия изменения или расторжения договора.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6.1. Изменение условий договора, расторжение или прекращение его действия осуществляется путем подписания Сторонами письменного соглашения.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6.2.</w:t>
      </w:r>
      <w:r w:rsidRPr="00A52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29AB">
        <w:rPr>
          <w:rFonts w:ascii="Times New Roman" w:hAnsi="Times New Roman" w:cs="Times New Roman"/>
          <w:sz w:val="24"/>
          <w:szCs w:val="24"/>
        </w:rPr>
        <w:t xml:space="preserve">Изменение размера платы за стационарное обслуживание, указанного в пункте 3.1 настоящего договора, производится при изменении размера ежемесячной платы за стационарное социальной обслуживание в Учреждении, установленного в соответствии с пунктом 2 настоящего договора </w:t>
      </w:r>
      <w:r w:rsidRPr="00A529AB">
        <w:rPr>
          <w:rFonts w:ascii="Times New Roman" w:hAnsi="Times New Roman" w:cs="Times New Roman"/>
          <w:bCs/>
          <w:sz w:val="24"/>
          <w:szCs w:val="24"/>
        </w:rPr>
        <w:t>и не может превышать 75 процентов от установленной пенсии Клиента независимо от иных доходов Клиента.</w:t>
      </w:r>
      <w:proofErr w:type="gramEnd"/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A529A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529AB">
        <w:rPr>
          <w:rFonts w:ascii="Times New Roman" w:hAnsi="Times New Roman" w:cs="Times New Roman"/>
          <w:sz w:val="24"/>
          <w:szCs w:val="24"/>
        </w:rPr>
        <w:t xml:space="preserve"> может быть расторгнут до истечения срока действия: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7D07E3" w:rsidRPr="00A529AB" w:rsidRDefault="007D07E3" w:rsidP="007D07E3">
      <w:pPr>
        <w:pStyle w:val="a3"/>
        <w:tabs>
          <w:tab w:val="left" w:pos="-142"/>
          <w:tab w:val="left" w:pos="0"/>
        </w:tabs>
        <w:ind w:firstLine="0"/>
      </w:pPr>
      <w:r w:rsidRPr="00A529AB">
        <w:rPr>
          <w:szCs w:val="28"/>
        </w:rPr>
        <w:t xml:space="preserve">       </w:t>
      </w:r>
      <w:r w:rsidRPr="00A529AB">
        <w:rPr>
          <w:sz w:val="24"/>
        </w:rPr>
        <w:t>со дня выписки гражданина из стационарного учреждения (отделения) социального обслуживания</w:t>
      </w:r>
      <w:r w:rsidRPr="00A529AB">
        <w:t>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в случае, указанном в пункте 5.2 настоящего договора, - по решению суда;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при восстановлении у Клиента способности к самообслуживанию </w:t>
      </w:r>
      <w:r w:rsidRPr="00A529AB">
        <w:rPr>
          <w:rFonts w:ascii="Times New Roman" w:hAnsi="Times New Roman" w:cs="Times New Roman"/>
          <w:sz w:val="24"/>
          <w:szCs w:val="24"/>
        </w:rPr>
        <w:br/>
        <w:t>(по заключению бюро медико-социальной экспертизы).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6.4. Договор прекращает действие со дня смерти Клиента.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7. Рассмотрение споров.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 xml:space="preserve">Все споры и разногласия по настоящему договору решаются путем переговоров между Сторонами. В случае </w:t>
      </w:r>
      <w:proofErr w:type="spellStart"/>
      <w:r w:rsidRPr="00A529A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529AB">
        <w:rPr>
          <w:rFonts w:ascii="Times New Roman" w:hAnsi="Times New Roman" w:cs="Times New Roman"/>
          <w:sz w:val="24"/>
          <w:szCs w:val="24"/>
        </w:rPr>
        <w:t xml:space="preserve"> соглашения спор передается заинтересованной Стороной на рассмотрение в уполномоченный орган исполнительной власти края (уполномоченный орган местного самоуправления) либо в суд по месту нахождения Учреждения.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8. Срок действия договора.</w:t>
      </w:r>
    </w:p>
    <w:p w:rsidR="007D07E3" w:rsidRPr="00A529AB" w:rsidRDefault="007D07E3" w:rsidP="007D0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вступает в силу со дня подписания Сторонами и действует </w:t>
      </w:r>
      <w:r w:rsidRPr="00A529AB">
        <w:rPr>
          <w:rFonts w:ascii="Times New Roman" w:hAnsi="Times New Roman" w:cs="Times New Roman"/>
          <w:sz w:val="24"/>
          <w:szCs w:val="24"/>
        </w:rPr>
        <w:br/>
        <w:t xml:space="preserve">в течение периода проживания Клиента в Учреждении </w:t>
      </w:r>
    </w:p>
    <w:p w:rsidR="007D07E3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9. Заключительные положения.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A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29AB">
        <w:rPr>
          <w:rFonts w:ascii="Times New Roman" w:hAnsi="Times New Roman" w:cs="Times New Roman"/>
          <w:sz w:val="24"/>
          <w:szCs w:val="24"/>
        </w:rPr>
        <w:t xml:space="preserve"> листах в двух экземплярах, имеющих одинаковую юридическую силу, один из которых находится в Учреждении, другой - </w:t>
      </w:r>
      <w:r w:rsidRPr="00A529AB">
        <w:rPr>
          <w:rFonts w:ascii="Times New Roman" w:hAnsi="Times New Roman" w:cs="Times New Roman"/>
          <w:sz w:val="24"/>
          <w:szCs w:val="24"/>
        </w:rPr>
        <w:br/>
        <w:t>у  Клиента.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9AB">
        <w:rPr>
          <w:rFonts w:ascii="Times New Roman" w:hAnsi="Times New Roman" w:cs="Times New Roman"/>
          <w:sz w:val="24"/>
          <w:szCs w:val="24"/>
        </w:rPr>
        <w:t>10. Адреса и реквизиты Сторон.</w:t>
      </w: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07E3" w:rsidRPr="00A529AB" w:rsidRDefault="007D07E3" w:rsidP="007D07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96"/>
        <w:gridCol w:w="4675"/>
      </w:tblGrid>
      <w:tr w:rsidR="007D07E3" w:rsidRPr="00A529AB" w:rsidTr="00BE1BA1">
        <w:tc>
          <w:tcPr>
            <w:tcW w:w="4896" w:type="dxa"/>
          </w:tcPr>
          <w:p w:rsidR="007D07E3" w:rsidRPr="00DD5625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Краевое государственное бюджетное учреждение социального обслуживания «Балахтинский дом – интернат  для граждан пожилого возраста и инвалидов» 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>ИНН 2403005277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>КПП 240301001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Казначейство края 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(Краевое государственное бюджетное учреждение  социального обслуживания «Балахтинский дом – интернат для граждан пожилого возраста и инвалидов») 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DD5625">
              <w:rPr>
                <w:sz w:val="24"/>
                <w:szCs w:val="24"/>
              </w:rPr>
              <w:t>л</w:t>
            </w:r>
            <w:proofErr w:type="gramEnd"/>
            <w:r w:rsidRPr="00DD5625">
              <w:rPr>
                <w:sz w:val="24"/>
                <w:szCs w:val="24"/>
              </w:rPr>
              <w:t>/с   75192Т75101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DD5625">
              <w:rPr>
                <w:sz w:val="24"/>
                <w:szCs w:val="24"/>
              </w:rPr>
              <w:t>л</w:t>
            </w:r>
            <w:proofErr w:type="gramEnd"/>
            <w:r w:rsidRPr="00DD5625">
              <w:rPr>
                <w:sz w:val="24"/>
                <w:szCs w:val="24"/>
              </w:rPr>
              <w:t>/с   71192Т75101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 в ГРКЦ ГУ Банка России по Красноярскому краю </w:t>
            </w:r>
            <w:proofErr w:type="gramStart"/>
            <w:r w:rsidRPr="00DD5625">
              <w:rPr>
                <w:sz w:val="24"/>
                <w:szCs w:val="24"/>
              </w:rPr>
              <w:t>г</w:t>
            </w:r>
            <w:proofErr w:type="gramEnd"/>
            <w:r w:rsidRPr="00DD5625">
              <w:rPr>
                <w:sz w:val="24"/>
                <w:szCs w:val="24"/>
              </w:rPr>
              <w:t xml:space="preserve">. Красноярск 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DD562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D5625">
              <w:rPr>
                <w:sz w:val="24"/>
                <w:szCs w:val="24"/>
              </w:rPr>
              <w:t>/с 40603810500003000001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БИК 040407001 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662356,  Красноярский край </w:t>
            </w:r>
          </w:p>
          <w:p w:rsidR="007D07E3" w:rsidRPr="00DD5625" w:rsidRDefault="007D07E3" w:rsidP="00BE1BA1">
            <w:pPr>
              <w:pStyle w:val="a5"/>
              <w:spacing w:after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>Балахтинский район  п. Приморск</w:t>
            </w:r>
          </w:p>
          <w:p w:rsidR="007D07E3" w:rsidRPr="00DD5625" w:rsidRDefault="007D07E3" w:rsidP="00BE1BA1">
            <w:pPr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>Ул. Карла Маркса 38 «б»</w:t>
            </w:r>
          </w:p>
          <w:p w:rsidR="007D07E3" w:rsidRPr="00DD5625" w:rsidRDefault="007D07E3" w:rsidP="00BE1BA1">
            <w:pPr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>ТЕЛ/Ф 8-3912-32-612</w:t>
            </w:r>
          </w:p>
          <w:p w:rsidR="007D07E3" w:rsidRPr="00DD5625" w:rsidRDefault="007D07E3" w:rsidP="00BE1BA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7D07E3" w:rsidRPr="00DD5625" w:rsidRDefault="007D07E3" w:rsidP="00BE1BA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D562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D56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</w:t>
            </w:r>
            <w:r w:rsidRPr="00DD5625">
              <w:rPr>
                <w:sz w:val="24"/>
                <w:szCs w:val="24"/>
              </w:rPr>
              <w:t>Воробьева</w:t>
            </w:r>
            <w:proofErr w:type="spellEnd"/>
            <w:r w:rsidRPr="00DD5625">
              <w:rPr>
                <w:sz w:val="24"/>
                <w:szCs w:val="24"/>
              </w:rPr>
              <w:t xml:space="preserve"> Т.Г</w:t>
            </w:r>
          </w:p>
          <w:p w:rsidR="007D07E3" w:rsidRPr="00DD5625" w:rsidRDefault="007D07E3" w:rsidP="00BE1BA1">
            <w:pPr>
              <w:pStyle w:val="3"/>
              <w:spacing w:after="0"/>
              <w:ind w:left="0" w:firstLine="360"/>
            </w:pPr>
            <w:r w:rsidRPr="00DD5625">
              <w:rPr>
                <w:sz w:val="24"/>
                <w:szCs w:val="24"/>
              </w:rPr>
              <w:t xml:space="preserve">                   </w:t>
            </w:r>
            <w:r>
              <w:t>п</w:t>
            </w:r>
            <w:r w:rsidRPr="00DD5625">
              <w:t>одпись</w:t>
            </w:r>
            <w:r>
              <w:t xml:space="preserve">                 </w:t>
            </w:r>
            <w:r w:rsidRPr="00DD5625">
              <w:t xml:space="preserve"> (Фамилия, инициалы)</w:t>
            </w:r>
          </w:p>
          <w:p w:rsidR="007D07E3" w:rsidRPr="00DD5625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«___»______________201  </w:t>
            </w:r>
            <w:proofErr w:type="spellStart"/>
            <w:r w:rsidRPr="00DD5625">
              <w:rPr>
                <w:rFonts w:ascii="Times New Roman" w:hAnsi="Times New Roman" w:cs="Times New Roman"/>
                <w:sz w:val="24"/>
                <w:szCs w:val="24"/>
              </w:rPr>
              <w:t>_г</w:t>
            </w:r>
            <w:proofErr w:type="spellEnd"/>
            <w:r w:rsidRPr="00DD56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:rsidR="007D07E3" w:rsidRPr="00A529AB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B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  <w:p w:rsidR="007D07E3" w:rsidRPr="00DD5625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Иванов Иван Иванович</w:t>
            </w:r>
          </w:p>
          <w:p w:rsidR="007D07E3" w:rsidRPr="00DD5625" w:rsidRDefault="007D07E3" w:rsidP="00BE1B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625">
              <w:rPr>
                <w:rFonts w:ascii="Times New Roman" w:hAnsi="Times New Roman" w:cs="Times New Roman"/>
                <w:sz w:val="16"/>
                <w:szCs w:val="16"/>
              </w:rPr>
              <w:t>(фамилия, имя отчество)</w:t>
            </w:r>
          </w:p>
          <w:p w:rsidR="007D07E3" w:rsidRPr="00A529AB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E3" w:rsidRPr="00A529AB" w:rsidRDefault="007D07E3" w:rsidP="00BE1BA1">
            <w:pPr>
              <w:pStyle w:val="ConsPlusNormal"/>
              <w:ind w:lef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D07E3" w:rsidRPr="00A529AB" w:rsidRDefault="007D07E3" w:rsidP="00BE1BA1">
            <w:pPr>
              <w:pStyle w:val="ConsPlusNormal"/>
              <w:ind w:lef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D07E3" w:rsidRPr="00A529AB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B">
              <w:rPr>
                <w:rFonts w:ascii="Times New Roman" w:hAnsi="Times New Roman" w:cs="Times New Roman"/>
                <w:sz w:val="24"/>
                <w:szCs w:val="24"/>
              </w:rPr>
              <w:t>"____" ______________ 20__ г.</w:t>
            </w:r>
          </w:p>
          <w:p w:rsidR="007D07E3" w:rsidRPr="00A529AB" w:rsidRDefault="007D07E3" w:rsidP="00BE1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E3" w:rsidRDefault="007D07E3" w:rsidP="007D07E3"/>
    <w:p w:rsidR="007D07E3" w:rsidRDefault="007D07E3" w:rsidP="007D07E3">
      <w:pPr>
        <w:rPr>
          <w:sz w:val="24"/>
          <w:szCs w:val="24"/>
        </w:rPr>
      </w:pPr>
    </w:p>
    <w:p w:rsidR="007D07E3" w:rsidRDefault="007D07E3" w:rsidP="007D07E3">
      <w:pPr>
        <w:rPr>
          <w:sz w:val="24"/>
          <w:szCs w:val="24"/>
        </w:rPr>
      </w:pPr>
    </w:p>
    <w:p w:rsidR="00622B4D" w:rsidRDefault="00622B4D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/>
    <w:p w:rsidR="00136CCE" w:rsidRDefault="00136CCE" w:rsidP="00136CCE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Утверждаю: директор </w:t>
      </w:r>
    </w:p>
    <w:p w:rsidR="00136CCE" w:rsidRDefault="00136CCE" w:rsidP="00136CCE">
      <w:pPr>
        <w:ind w:left="540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КГБУ СО «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дома-интерната»</w:t>
      </w:r>
    </w:p>
    <w:p w:rsidR="00136CCE" w:rsidRDefault="00136CCE" w:rsidP="00136CCE">
      <w:pPr>
        <w:ind w:left="540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i/>
          <w:sz w:val="28"/>
          <w:szCs w:val="28"/>
        </w:rPr>
        <w:t xml:space="preserve">Т.Г. Воробьева </w:t>
      </w:r>
    </w:p>
    <w:p w:rsidR="00136CCE" w:rsidRDefault="00136CCE" w:rsidP="00136CCE">
      <w:pPr>
        <w:jc w:val="center"/>
        <w:rPr>
          <w:sz w:val="24"/>
          <w:szCs w:val="24"/>
        </w:rPr>
      </w:pPr>
    </w:p>
    <w:p w:rsidR="00136CCE" w:rsidRDefault="00136CCE" w:rsidP="00136CCE">
      <w:pPr>
        <w:jc w:val="center"/>
      </w:pPr>
    </w:p>
    <w:p w:rsidR="00136CCE" w:rsidRDefault="00136CCE" w:rsidP="00136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Расчетный листок размера</w:t>
      </w:r>
    </w:p>
    <w:p w:rsidR="00136CCE" w:rsidRDefault="00136CCE" w:rsidP="00136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ежемесячной платы за стационарное социальное обслуживание</w:t>
      </w:r>
    </w:p>
    <w:p w:rsidR="00136CCE" w:rsidRDefault="00136CCE" w:rsidP="00136CC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CCE" w:rsidRDefault="00136CCE" w:rsidP="00136C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Ф. И. О. Иванов И.И.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36CCE" w:rsidRDefault="00136CCE" w:rsidP="00136CCE">
      <w:pPr>
        <w:rPr>
          <w:sz w:val="24"/>
          <w:szCs w:val="24"/>
        </w:rPr>
      </w:pPr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826"/>
        <w:gridCol w:w="2338"/>
      </w:tblGrid>
      <w:tr w:rsidR="00136CCE" w:rsidTr="00136C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ab/>
            </w:r>
          </w:p>
        </w:tc>
      </w:tr>
      <w:tr w:rsidR="00136CCE" w:rsidTr="00136C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пенсии за (</w:t>
            </w:r>
            <w:r>
              <w:rPr>
                <w:b/>
                <w:i/>
                <w:sz w:val="28"/>
                <w:szCs w:val="28"/>
              </w:rPr>
              <w:t>декабрь)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по данным УПФР </w:t>
            </w:r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Балахтинском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ab/>
              <w:t xml:space="preserve"> Красноярского края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11235,91</w:t>
            </w:r>
          </w:p>
        </w:tc>
      </w:tr>
      <w:tr w:rsidR="00136CCE" w:rsidTr="00136C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платы за стационарное обслуживание по учреждению на 2014 год, утвержденный приказом №  67-орг   от    16.12.2013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136CCE" w:rsidTr="00136C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 от размера пенсии (стр. 1 * 0,75)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8426,93</w:t>
            </w:r>
          </w:p>
        </w:tc>
      </w:tr>
      <w:tr w:rsidR="00136CCE" w:rsidTr="00136C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п.3.1  приложения 2 к постановлению Правительства Красноярского края от 16.06.2011 № 339-п «Об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обслуживании» </w:t>
            </w:r>
          </w:p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 платы на  2014</w:t>
            </w:r>
            <w:r>
              <w:rPr>
                <w:i/>
                <w:sz w:val="28"/>
                <w:szCs w:val="28"/>
              </w:rPr>
              <w:t xml:space="preserve"> г </w:t>
            </w:r>
            <w:r>
              <w:rPr>
                <w:sz w:val="28"/>
                <w:szCs w:val="28"/>
              </w:rPr>
              <w:t xml:space="preserve"> составляет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E" w:rsidRDefault="00136C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8100</w:t>
            </w:r>
          </w:p>
          <w:p w:rsidR="00136CCE" w:rsidRDefault="00136CCE">
            <w:pPr>
              <w:rPr>
                <w:b/>
                <w:sz w:val="28"/>
                <w:szCs w:val="28"/>
              </w:rPr>
            </w:pPr>
          </w:p>
        </w:tc>
      </w:tr>
      <w:tr w:rsidR="00136CCE" w:rsidTr="00136CCE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CE" w:rsidRDefault="00136C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8100</w:t>
            </w:r>
          </w:p>
        </w:tc>
      </w:tr>
    </w:tbl>
    <w:p w:rsidR="00136CCE" w:rsidRDefault="00136CCE" w:rsidP="00136C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CCE" w:rsidRDefault="00136CCE" w:rsidP="00136C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CCE" w:rsidRDefault="00136CCE" w:rsidP="00136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36CCE" w:rsidRDefault="00136CCE" w:rsidP="00136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социальной работе                                             </w:t>
      </w:r>
      <w:proofErr w:type="spellStart"/>
      <w:r>
        <w:rPr>
          <w:sz w:val="28"/>
          <w:szCs w:val="28"/>
        </w:rPr>
        <w:t>Иккес</w:t>
      </w:r>
      <w:proofErr w:type="spellEnd"/>
      <w:r>
        <w:rPr>
          <w:sz w:val="28"/>
          <w:szCs w:val="28"/>
        </w:rPr>
        <w:t xml:space="preserve"> С.Я. </w:t>
      </w:r>
    </w:p>
    <w:p w:rsidR="00136CCE" w:rsidRDefault="00136CCE" w:rsidP="00136CCE">
      <w:pPr>
        <w:rPr>
          <w:sz w:val="28"/>
          <w:szCs w:val="28"/>
        </w:rPr>
      </w:pPr>
    </w:p>
    <w:p w:rsidR="00136CCE" w:rsidRDefault="00136CCE" w:rsidP="00136CC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</w:t>
      </w:r>
      <w:proofErr w:type="spellStart"/>
      <w:r>
        <w:rPr>
          <w:sz w:val="28"/>
          <w:szCs w:val="28"/>
        </w:rPr>
        <w:t>Мотежова</w:t>
      </w:r>
      <w:proofErr w:type="spellEnd"/>
      <w:r>
        <w:rPr>
          <w:sz w:val="28"/>
          <w:szCs w:val="28"/>
        </w:rPr>
        <w:t xml:space="preserve"> С.В.</w:t>
      </w:r>
    </w:p>
    <w:p w:rsidR="00136CCE" w:rsidRDefault="00136CCE" w:rsidP="00136CCE">
      <w:pPr>
        <w:rPr>
          <w:sz w:val="24"/>
          <w:szCs w:val="24"/>
        </w:rPr>
      </w:pPr>
    </w:p>
    <w:p w:rsidR="00136CCE" w:rsidRDefault="00136CCE" w:rsidP="00136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CCE" w:rsidRDefault="00136CCE" w:rsidP="00136C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CCE" w:rsidRDefault="00136CCE" w:rsidP="00136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CCE" w:rsidRDefault="00136CCE" w:rsidP="00136CCE"/>
    <w:p w:rsidR="00136CCE" w:rsidRDefault="00136CCE"/>
    <w:p w:rsidR="00136CCE" w:rsidRDefault="00136CCE"/>
    <w:sectPr w:rsidR="00136CCE" w:rsidSect="006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E3"/>
    <w:rsid w:val="00136CCE"/>
    <w:rsid w:val="00622B4D"/>
    <w:rsid w:val="007D07E3"/>
    <w:rsid w:val="00F4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D07E3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D0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D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D07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0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07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7776</Characters>
  <Application>Microsoft Office Word</Application>
  <DocSecurity>0</DocSecurity>
  <Lines>64</Lines>
  <Paragraphs>18</Paragraphs>
  <ScaleCrop>false</ScaleCrop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2014-01-30T08:44:00Z</dcterms:created>
  <dcterms:modified xsi:type="dcterms:W3CDTF">2014-01-30T08:50:00Z</dcterms:modified>
</cp:coreProperties>
</file>